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AC" w:rsidRPr="00536AAC" w:rsidRDefault="00536AAC" w:rsidP="002251F6">
      <w:pPr>
        <w:suppressLineNumbers/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Ata da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Reunião Ordinária do Colegiado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Licenciatura em Ciências Naturais e suas Tecnologias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da Universidade Federal do Sul da Bahia - UFSB, realizada no dia </w:t>
      </w:r>
      <w:r w:rsidR="005E21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vinte e um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</w:t>
      </w:r>
      <w:r w:rsidR="0046300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fevereiro</w:t>
      </w:r>
      <w:bookmarkStart w:id="0" w:name="_GoBack"/>
      <w:bookmarkEnd w:id="0"/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dois mil e </w:t>
      </w:r>
      <w:r w:rsidR="005E21FD"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deze</w:t>
      </w:r>
      <w:r w:rsidR="005E21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ssete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536AAC" w:rsidRPr="00536AAC" w:rsidRDefault="00536AAC" w:rsidP="002251F6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251F6" w:rsidRDefault="00536AAC" w:rsidP="00CF52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um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dias do mês de 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fevereiro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dois mil e </w:t>
      </w:r>
      <w:r w:rsidR="005E21FD"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>deze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ssete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às 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dezessete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>horas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trinta minutos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sala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reuniões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536AA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campus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Paulo Freire, situado na Praça Joana Angélica, nº 250, Bairro São José – Teixeira de Freitas - BA, realizou-se a reunião do Colegiado de Licenciatura em Ciências Naturais e suas Tecnologias.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Participantes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Docentes:</w:t>
      </w:r>
      <w:bookmarkStart w:id="1" w:name="__DdeLink__435_1071977689"/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Taina Soraia Müller</w:t>
      </w:r>
      <w:r w:rsidR="00E3587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Francesco </w:t>
      </w:r>
      <w:proofErr w:type="spellStart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Junior</w:t>
      </w:r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E21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Matheus Ramalho de Lima</w:t>
      </w:r>
      <w:r w:rsidR="0085452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bookmarkEnd w:id="1"/>
      <w:r w:rsidR="00854522" w:rsidRPr="00E600C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Representante Discente: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Cristiano</w:t>
      </w:r>
      <w:r w:rsidR="00E600C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Tavares;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E21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Técnico administrativo </w:t>
      </w:r>
      <w:proofErr w:type="spellStart"/>
      <w:r w:rsidR="005E21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Elissandro</w:t>
      </w:r>
      <w:proofErr w:type="spellEnd"/>
      <w:r w:rsidR="005E21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Dos Santos Rocha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Membros ausentes justificados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E21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Márcia </w:t>
      </w:r>
      <w:proofErr w:type="spellStart"/>
      <w:r w:rsidR="005E21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Roner</w:t>
      </w:r>
      <w:proofErr w:type="spellEnd"/>
      <w:r w:rsidR="005E21F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</w:t>
      </w:r>
      <w:r w:rsidR="0085452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Bruno </w:t>
      </w:r>
      <w:proofErr w:type="spellStart"/>
      <w:r w:rsidR="00993C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Deminicis</w:t>
      </w:r>
      <w:proofErr w:type="spellEnd"/>
      <w:r w:rsidR="00993C9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Pontos de Pauta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: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1)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Informes</w:t>
      </w:r>
      <w:r w:rsidR="00166CA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2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Apreciação e aprovação do planejamento do quadrimestre 2017.1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2017.2; 2017.3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 w:rsidRPr="00E600CC">
        <w:rPr>
          <w:rFonts w:ascii="Helvetica" w:hAnsi="Helvetica" w:cs="Helvetica"/>
          <w:b/>
          <w:color w:val="000000"/>
          <w:sz w:val="20"/>
          <w:szCs w:val="20"/>
          <w:shd w:val="clear" w:color="auto" w:fill="FFFFFF"/>
        </w:rPr>
        <w:t xml:space="preserve"> 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Apresentação da minuta de avaliação do curso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993C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</w:t>
      </w:r>
      <w:r w:rsidR="00E600CC" w:rsidRPr="00E600C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21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Indicação de membro do colegiado para avaliação de estágio probatório </w:t>
      </w:r>
      <w:r w:rsidR="005E21FD" w:rsidRPr="005E21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5)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Carga horária Discente </w:t>
      </w:r>
      <w:r w:rsidR="005E21FD" w:rsidRPr="005E21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6)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Encontro das Lis </w:t>
      </w:r>
      <w:r w:rsidR="005E21FD" w:rsidRPr="005E21F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7)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que ocorrer</w:t>
      </w:r>
      <w:r w:rsidRPr="00E600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Deliberações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Pr="00536A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1)</w:t>
      </w:r>
      <w:r w:rsidR="00210F5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coordenadora do Colegiado, Taina Müller, começou a reunião abrindo espaço para </w:t>
      </w:r>
      <w:r w:rsidR="00993C9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informes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r w:rsidR="00A115F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ela mesma apresentou a diligências vindas do MEC referentes a avaliação e aceitação do </w:t>
      </w:r>
      <w:proofErr w:type="spellStart"/>
      <w:r w:rsidR="00A115F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PPc</w:t>
      </w:r>
      <w:proofErr w:type="spellEnd"/>
      <w:r w:rsidR="00A115F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 LI CN, tais diligências devem ser sanadas até 09.03, porém a coordenadora esclareceu que tais diligências, são incoerentes uma vez que todas estão contempladas no documento, e que provavelmente a versão errada do PPC foi submetida ao MEC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A115F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Sem mais o ponto de pauta foi dado por encerrado.</w:t>
      </w:r>
      <w:r w:rsidR="00210F5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536AA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2)</w:t>
      </w:r>
      <w:r w:rsidR="00210F5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210F53" w:rsidRPr="00FF1AA8">
        <w:rPr>
          <w:rFonts w:ascii="Times New Roman" w:eastAsia="Times New Roman" w:hAnsi="Times New Roman" w:cs="Times New Roman"/>
          <w:sz w:val="24"/>
          <w:szCs w:val="24"/>
          <w:lang w:eastAsia="pt-BR"/>
        </w:rPr>
        <w:t>A professora Taina Müller</w:t>
      </w:r>
      <w:r w:rsidR="003372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657C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dando continuidade à reunião 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apresentou as sugestões do NDE sobre o planejamento de </w:t>
      </w:r>
      <w:proofErr w:type="spellStart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>CCs</w:t>
      </w:r>
      <w:proofErr w:type="spellEnd"/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 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ano letivo 2017, apresentou o quadro de ofertas</w:t>
      </w:r>
      <w:r w:rsidR="00993C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proofErr w:type="spellStart"/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CCs</w:t>
      </w:r>
      <w:proofErr w:type="spellEnd"/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todo ano de 2017, e o corpo docente disponível até o momento. Abriu consulta aos </w:t>
      </w:r>
      <w:proofErr w:type="spellStart"/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conselhereiros</w:t>
      </w:r>
      <w:proofErr w:type="spellEnd"/>
      <w:r w:rsidR="005E21F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 oferta de optativos de 60 horas</w:t>
      </w:r>
      <w:r w:rsidR="00A11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entre Genética Básica e Química Geral, para 2017.1, todos concordaram com a Genética básica como optativo. Para o quadrimestre 2017.2 o optativo escolhido foi “ciclo hidrológico” de 60 horas, por ser compatível com o tema do fio condutor daquele quadrimestre, e em 2017.3 o optativo aceito foi o Práticas laboratoriais em Ciências da Natureza, de 90 horas, já que cobriria a carga horária restante da turma de formandos e poderia ser </w:t>
      </w:r>
      <w:proofErr w:type="spellStart"/>
      <w:r w:rsidR="00A115FF">
        <w:rPr>
          <w:rFonts w:ascii="Times New Roman" w:eastAsia="Times New Roman" w:hAnsi="Times New Roman" w:cs="Times New Roman"/>
          <w:sz w:val="24"/>
          <w:szCs w:val="24"/>
          <w:lang w:eastAsia="pt-BR"/>
        </w:rPr>
        <w:t>ministrata</w:t>
      </w:r>
      <w:proofErr w:type="spellEnd"/>
      <w:r w:rsidR="00A11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os formandos e egressos do curso, otimizando corpo docente. Após esclarecimentos sobre o planejamento e definição dos optativos, deu-se como encerrado o ponto de pauta. </w:t>
      </w:r>
      <w:r w:rsidR="00A115FF" w:rsidRPr="00A115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3)</w:t>
      </w:r>
      <w:r w:rsidR="00A11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coordenadora então apresentou a minuta de avaliação de curso, a qual deve ser ainda formalizada e reajustada antes de ser disponibilizada aos estudantes, o representante discente pediu esclarecimento sobre a necessidade desta avaliação e dos pontos a serem avaliados, tais dúvidas foram sanadas por todos os demais membros do colegiado. Francesco </w:t>
      </w:r>
      <w:proofErr w:type="spellStart"/>
      <w:r w:rsidR="00A115FF"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 w:rsidR="00A11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ressaltou a importância de realizar esta antes do término do quadrimestre 2017.1, visto que o curso está sujeito a avaliação do MEC a qualquer momento, todos concordaram</w:t>
      </w:r>
      <w:r w:rsidR="00D666FA">
        <w:rPr>
          <w:rFonts w:ascii="Times New Roman" w:eastAsia="Times New Roman" w:hAnsi="Times New Roman" w:cs="Times New Roman"/>
          <w:sz w:val="24"/>
          <w:szCs w:val="24"/>
          <w:lang w:eastAsia="pt-BR"/>
        </w:rPr>
        <w:t>. Professor Matheus Ramalho sugeriu que fosse acrescentado à minuta um tópico da avaliação da turma pelos próprios colegas, para haver dados do perfil da turma que avaliou o curso naquele momento.</w:t>
      </w:r>
      <w:r w:rsidR="00A11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minuta de avaliação foi disponibilizada </w:t>
      </w:r>
      <w:proofErr w:type="spellStart"/>
      <w:r w:rsidR="00A115FF" w:rsidRPr="00A115F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on</w:t>
      </w:r>
      <w:proofErr w:type="spellEnd"/>
      <w:r w:rsidR="00A115FF" w:rsidRPr="00A115F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="00A115FF" w:rsidRPr="00A115FF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line</w:t>
      </w:r>
      <w:proofErr w:type="spellEnd"/>
      <w:r w:rsidR="00A11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todos os membros poderem contribuir com o documento. </w:t>
      </w:r>
      <w:r w:rsidR="00A115FF" w:rsidRPr="00A115F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4)</w:t>
      </w:r>
      <w:r w:rsidR="00A115F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Professora Taina Muller explanou a necessidade da indicação de um representante do colegiado para avaliação do estágio probatório</w:t>
      </w:r>
      <w:r w:rsidR="00D666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porém todos os conselheiros acharam melhor adiar a indicação devido à baixa presença dos membros nesta reunião. Sugeriu que a consulta fosse realizada por </w:t>
      </w:r>
      <w:proofErr w:type="spellStart"/>
      <w:r w:rsidR="00D666FA">
        <w:rPr>
          <w:rFonts w:ascii="Times New Roman" w:eastAsia="Times New Roman" w:hAnsi="Times New Roman" w:cs="Times New Roman"/>
          <w:sz w:val="24"/>
          <w:szCs w:val="24"/>
          <w:lang w:eastAsia="pt-BR"/>
        </w:rPr>
        <w:t>email</w:t>
      </w:r>
      <w:proofErr w:type="spellEnd"/>
      <w:r w:rsidR="00D666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="00D666FA" w:rsidRPr="00D666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5)</w:t>
      </w:r>
      <w:r w:rsidR="00D666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Sobre</w:t>
      </w:r>
      <w:proofErr w:type="gramEnd"/>
      <w:r w:rsidR="00D666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carga horária discente a professora Taina Muller apresentou a detecção de inconsistência no histórico dos estudantes da LI CN egressos 2014.3, onde consta a necessidade de cursar ainda o CC Pensamento evolutivo de 30 horas, sendo que tais estudantes </w:t>
      </w:r>
      <w:r w:rsidR="00D666F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cursaram o CC Bases do pensamento Evolutivo de 60 horas, tratando-se este do mesmo CC com a mesma ementa, porém com maior carga horária. Os conselheiros</w:t>
      </w:r>
      <w:r w:rsidR="00AE76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foram consultados e Francesco </w:t>
      </w:r>
      <w:proofErr w:type="spellStart"/>
      <w:r w:rsidR="00AE764F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D666FA">
        <w:rPr>
          <w:rFonts w:ascii="Times New Roman" w:eastAsia="Times New Roman" w:hAnsi="Times New Roman" w:cs="Times New Roman"/>
          <w:sz w:val="24"/>
          <w:szCs w:val="24"/>
          <w:lang w:eastAsia="pt-BR"/>
        </w:rPr>
        <w:t>anciotti</w:t>
      </w:r>
      <w:proofErr w:type="spellEnd"/>
      <w:r w:rsidR="00D666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sugeriu que os estudantes entrem com pedido de validação do CC e que u como coordenadora peça a eliminação </w:t>
      </w:r>
      <w:r w:rsidR="00AE764F">
        <w:rPr>
          <w:rFonts w:ascii="Times New Roman" w:eastAsia="Times New Roman" w:hAnsi="Times New Roman" w:cs="Times New Roman"/>
          <w:sz w:val="24"/>
          <w:szCs w:val="24"/>
          <w:lang w:eastAsia="pt-BR"/>
        </w:rPr>
        <w:t>do CC</w:t>
      </w:r>
      <w:r w:rsidR="00D666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pensamento evolutivo do histórico dos estudantes. Além disso, consta que os estudantes não cursaram ainda o CC do eixo pedagógico “Educação ambiental”, porém tal CC já foi cursado pela referida turma. Ma</w:t>
      </w:r>
      <w:r w:rsidR="00AE764F">
        <w:rPr>
          <w:rFonts w:ascii="Times New Roman" w:eastAsia="Times New Roman" w:hAnsi="Times New Roman" w:cs="Times New Roman"/>
          <w:sz w:val="24"/>
          <w:szCs w:val="24"/>
          <w:lang w:eastAsia="pt-BR"/>
        </w:rPr>
        <w:t>theus R</w:t>
      </w:r>
      <w:r w:rsidR="00D666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amalho encaminhou a mesma solução </w:t>
      </w:r>
      <w:r w:rsidR="00AE764F">
        <w:rPr>
          <w:rFonts w:ascii="Times New Roman" w:eastAsia="Times New Roman" w:hAnsi="Times New Roman" w:cs="Times New Roman"/>
          <w:sz w:val="24"/>
          <w:szCs w:val="24"/>
          <w:lang w:eastAsia="pt-BR"/>
        </w:rPr>
        <w:t>para este</w:t>
      </w:r>
      <w:r w:rsidR="00D666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CC. Professora Taina Muller, se responsabilizou em gerar um relatório sobre a situação da turma de formandos do curso, para que as inconsistências possam ser sanadas antes do término do curso. </w:t>
      </w:r>
      <w:r w:rsidR="00AE764F" w:rsidRPr="00D666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5)</w:t>
      </w:r>
      <w:r w:rsidR="00AE764F">
        <w:rPr>
          <w:rFonts w:ascii="Times New Roman" w:eastAsia="Times New Roman" w:hAnsi="Times New Roman" w:cs="Times New Roman"/>
          <w:sz w:val="24"/>
          <w:szCs w:val="24"/>
          <w:lang w:eastAsia="pt-BR"/>
        </w:rPr>
        <w:t>. Ao</w:t>
      </w:r>
      <w:r w:rsidR="00D666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final das discussões o </w:t>
      </w:r>
      <w:r w:rsidR="00AE764F">
        <w:rPr>
          <w:rFonts w:ascii="Times New Roman" w:eastAsia="Times New Roman" w:hAnsi="Times New Roman" w:cs="Times New Roman"/>
          <w:sz w:val="24"/>
          <w:szCs w:val="24"/>
          <w:lang w:eastAsia="pt-BR"/>
        </w:rPr>
        <w:t>representante</w:t>
      </w:r>
      <w:r w:rsidR="00D666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Discente pediu a palavra e acrescentou à </w:t>
      </w:r>
      <w:r w:rsidR="00AE764F">
        <w:rPr>
          <w:rFonts w:ascii="Times New Roman" w:eastAsia="Times New Roman" w:hAnsi="Times New Roman" w:cs="Times New Roman"/>
          <w:sz w:val="24"/>
          <w:szCs w:val="24"/>
          <w:lang w:eastAsia="pt-BR"/>
        </w:rPr>
        <w:t>discussão o</w:t>
      </w:r>
      <w:r w:rsidR="00D666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questionamento sobre o estágio curricular no programa </w:t>
      </w:r>
      <w:proofErr w:type="spellStart"/>
      <w:r w:rsidR="00D666FA">
        <w:rPr>
          <w:rFonts w:ascii="Times New Roman" w:eastAsia="Times New Roman" w:hAnsi="Times New Roman" w:cs="Times New Roman"/>
          <w:sz w:val="24"/>
          <w:szCs w:val="24"/>
          <w:lang w:eastAsia="pt-BR"/>
        </w:rPr>
        <w:t>Arboretum</w:t>
      </w:r>
      <w:proofErr w:type="spellEnd"/>
      <w:r w:rsidR="00D666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</w:t>
      </w:r>
      <w:r w:rsidR="00AE764F">
        <w:rPr>
          <w:rFonts w:ascii="Times New Roman" w:eastAsia="Times New Roman" w:hAnsi="Times New Roman" w:cs="Times New Roman"/>
          <w:sz w:val="24"/>
          <w:szCs w:val="24"/>
          <w:lang w:eastAsia="pt-BR"/>
        </w:rPr>
        <w:t>requereu</w:t>
      </w:r>
      <w:r w:rsidR="00D666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esclarecimento do fato. A professora Taina Muller, esclareceu o motivo pelo qual os estudantes da UFSB não podem se candidatar ao programa de estágio do programa </w:t>
      </w:r>
      <w:proofErr w:type="spellStart"/>
      <w:r w:rsidR="00D666FA">
        <w:rPr>
          <w:rFonts w:ascii="Times New Roman" w:eastAsia="Times New Roman" w:hAnsi="Times New Roman" w:cs="Times New Roman"/>
          <w:sz w:val="24"/>
          <w:szCs w:val="24"/>
          <w:lang w:eastAsia="pt-BR"/>
        </w:rPr>
        <w:t>Arboretum</w:t>
      </w:r>
      <w:proofErr w:type="spellEnd"/>
      <w:r w:rsidR="00D666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trata-se de um </w:t>
      </w:r>
      <w:r w:rsidR="00AE764F">
        <w:rPr>
          <w:rFonts w:ascii="Times New Roman" w:eastAsia="Times New Roman" w:hAnsi="Times New Roman" w:cs="Times New Roman"/>
          <w:sz w:val="24"/>
          <w:szCs w:val="24"/>
          <w:lang w:eastAsia="pt-BR"/>
        </w:rPr>
        <w:t>mal-entendido</w:t>
      </w:r>
      <w:r w:rsidR="00D666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as instituições, sendo que a UFSB possui convênio com o programa </w:t>
      </w:r>
      <w:proofErr w:type="spellStart"/>
      <w:r w:rsidR="00D666FA">
        <w:rPr>
          <w:rFonts w:ascii="Times New Roman" w:eastAsia="Times New Roman" w:hAnsi="Times New Roman" w:cs="Times New Roman"/>
          <w:sz w:val="24"/>
          <w:szCs w:val="24"/>
          <w:lang w:eastAsia="pt-BR"/>
        </w:rPr>
        <w:t>Arboretum</w:t>
      </w:r>
      <w:proofErr w:type="spellEnd"/>
      <w:r w:rsidR="00D666FA">
        <w:rPr>
          <w:rFonts w:ascii="Times New Roman" w:eastAsia="Times New Roman" w:hAnsi="Times New Roman" w:cs="Times New Roman"/>
          <w:sz w:val="24"/>
          <w:szCs w:val="24"/>
          <w:lang w:eastAsia="pt-BR"/>
        </w:rPr>
        <w:t>, porém não possui convênio com a instituição pa</w:t>
      </w:r>
      <w:r w:rsidR="00AE76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gadora das Bolsas “Fundação José Silveira”, todos lamentaram o ocorrido. O discente se disse respondido e também lamentou profundamente a falta de organização entre as instituições. </w:t>
      </w:r>
      <w:r w:rsidR="00ED588C">
        <w:rPr>
          <w:rFonts w:ascii="Times New Roman" w:eastAsia="Times New Roman" w:hAnsi="Times New Roman" w:cs="Times New Roman"/>
          <w:sz w:val="24"/>
          <w:szCs w:val="24"/>
          <w:lang w:eastAsia="pt-BR"/>
        </w:rPr>
        <w:t>Após este comentário,</w:t>
      </w:r>
      <w:r w:rsidR="00AE76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D588C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ada mais havendo a tratar, às </w:t>
      </w:r>
      <w:r w:rsidR="00ED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dezenove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horas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</w:t>
      </w:r>
      <w:r w:rsidR="00ED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cinco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minutos, a professora</w:t>
      </w:r>
      <w:r w:rsid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Taina Soraia Müller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7A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agradeceu a presença e contribuição de todos e </w:t>
      </w:r>
      <w:r w:rsidR="0087465C" w:rsidRPr="00874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declarou por encerrada e reunião</w:t>
      </w:r>
      <w:r w:rsidR="00ED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mesma redigiu esta ATA a qual após aprovação será assinada pelos </w:t>
      </w:r>
      <w:r w:rsidR="008806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conselheiros presentes</w:t>
      </w:r>
      <w:r w:rsidR="00ED58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172B4" w:rsidRDefault="003172B4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72B4" w:rsidRDefault="003172B4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1D9" w:rsidRDefault="005921D9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Taina Soraia Müller</w:t>
      </w:r>
    </w:p>
    <w:p w:rsidR="003172B4" w:rsidRDefault="005921D9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(Coordenadora do Colegiado)</w:t>
      </w:r>
    </w:p>
    <w:p w:rsidR="002251F6" w:rsidRDefault="002251F6">
      <w:pPr>
        <w:suppressLineNumber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51F6" w:rsidRDefault="002251F6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21D9" w:rsidRDefault="005921D9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Conselheiros:</w:t>
      </w:r>
    </w:p>
    <w:p w:rsidR="0087465C" w:rsidRPr="00CD5213" w:rsidRDefault="005921D9">
      <w:pPr>
        <w:suppressLineNumbers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Francesco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Lanciotti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Junior, </w:t>
      </w:r>
      <w:r w:rsidR="00AE764F">
        <w:rPr>
          <w:rFonts w:ascii="Times New Roman" w:eastAsia="Times New Roman" w:hAnsi="Times New Roman" w:cs="Times New Roman"/>
          <w:sz w:val="24"/>
          <w:szCs w:val="24"/>
          <w:lang w:eastAsia="pt-BR"/>
        </w:rPr>
        <w:t>Matheus Ramalho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="00AE764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Elissandro</w:t>
      </w:r>
      <w:proofErr w:type="spellEnd"/>
      <w:r w:rsidR="00AE764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dos Santos Rocha</w:t>
      </w:r>
      <w:r w:rsidR="0088068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Cristiano Tavares.</w:t>
      </w:r>
    </w:p>
    <w:sectPr w:rsidR="0087465C" w:rsidRPr="00CD5213" w:rsidSect="00CF5224">
      <w:headerReference w:type="default" r:id="rId7"/>
      <w:type w:val="continuous"/>
      <w:pgSz w:w="11906" w:h="16838"/>
      <w:pgMar w:top="1701" w:right="1134" w:bottom="907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AD0" w:rsidRDefault="00475AD0" w:rsidP="002251F6">
      <w:pPr>
        <w:spacing w:after="0" w:line="240" w:lineRule="auto"/>
      </w:pPr>
      <w:r>
        <w:separator/>
      </w:r>
    </w:p>
  </w:endnote>
  <w:endnote w:type="continuationSeparator" w:id="0">
    <w:p w:rsidR="00475AD0" w:rsidRDefault="00475AD0" w:rsidP="0022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AD0" w:rsidRDefault="00475AD0" w:rsidP="002251F6">
      <w:pPr>
        <w:spacing w:after="0" w:line="240" w:lineRule="auto"/>
      </w:pPr>
      <w:r>
        <w:separator/>
      </w:r>
    </w:p>
  </w:footnote>
  <w:footnote w:type="continuationSeparator" w:id="0">
    <w:p w:rsidR="00475AD0" w:rsidRDefault="00475AD0" w:rsidP="0022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1F6" w:rsidRPr="002251F6" w:rsidRDefault="002251F6" w:rsidP="002251F6">
    <w:pPr>
      <w:tabs>
        <w:tab w:val="center" w:pos="4253"/>
        <w:tab w:val="right" w:pos="8504"/>
      </w:tabs>
      <w:spacing w:after="0" w:line="240" w:lineRule="auto"/>
      <w:jc w:val="center"/>
      <w:rPr>
        <w:noProof/>
        <w:szCs w:val="24"/>
      </w:rPr>
    </w:pPr>
    <w:r w:rsidRPr="002251F6">
      <w:rPr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2152650" cy="914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noProof/>
        <w:sz w:val="16"/>
        <w:szCs w:val="16"/>
      </w:rPr>
    </w:pP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  <w:sz w:val="20"/>
        <w:szCs w:val="20"/>
      </w:rPr>
    </w:pPr>
    <w:r w:rsidRPr="002251F6">
      <w:rPr>
        <w:rFonts w:ascii="Arial" w:hAnsi="Arial" w:cs="Arial"/>
        <w:b/>
        <w:noProof/>
        <w:sz w:val="20"/>
        <w:szCs w:val="20"/>
      </w:rPr>
      <w:t>SERVIÇO PÚBLICO</w:t>
    </w:r>
    <w:r w:rsidRPr="002251F6">
      <w:rPr>
        <w:rFonts w:ascii="Arial" w:hAnsi="Arial" w:cs="Arial"/>
        <w:b/>
        <w:sz w:val="20"/>
        <w:szCs w:val="20"/>
      </w:rPr>
      <w:t xml:space="preserve"> FEDERAL - MINISTÉRIO DA EDUCAÇÃO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Universidade Federal do Sul da Bahia (UFSB) – Campus Universitário Paulo Freire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Instituto de Humanidades, Artes e Ciências – IHAC</w:t>
    </w:r>
  </w:p>
  <w:p w:rsidR="002251F6" w:rsidRPr="002251F6" w:rsidRDefault="002251F6" w:rsidP="002251F6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2251F6">
      <w:rPr>
        <w:rFonts w:ascii="Arial" w:hAnsi="Arial" w:cs="Arial"/>
        <w:sz w:val="20"/>
        <w:szCs w:val="20"/>
      </w:rPr>
      <w:t>Centro de Formação em Ciências da Saúde – CFCS</w:t>
    </w:r>
  </w:p>
  <w:p w:rsidR="002251F6" w:rsidRPr="002251F6" w:rsidRDefault="002251F6" w:rsidP="002251F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AC"/>
    <w:rsid w:val="000657C2"/>
    <w:rsid w:val="00070059"/>
    <w:rsid w:val="000B00A0"/>
    <w:rsid w:val="00103039"/>
    <w:rsid w:val="001407B0"/>
    <w:rsid w:val="00155DA8"/>
    <w:rsid w:val="00166CA0"/>
    <w:rsid w:val="00187925"/>
    <w:rsid w:val="001C5720"/>
    <w:rsid w:val="00210F53"/>
    <w:rsid w:val="002251F6"/>
    <w:rsid w:val="002C5B4B"/>
    <w:rsid w:val="003172B4"/>
    <w:rsid w:val="00330BB1"/>
    <w:rsid w:val="003372A8"/>
    <w:rsid w:val="0034237B"/>
    <w:rsid w:val="003930DC"/>
    <w:rsid w:val="003A1AA6"/>
    <w:rsid w:val="003F4C46"/>
    <w:rsid w:val="00407A19"/>
    <w:rsid w:val="0046300C"/>
    <w:rsid w:val="00475AD0"/>
    <w:rsid w:val="004C08E4"/>
    <w:rsid w:val="00531679"/>
    <w:rsid w:val="00536AAC"/>
    <w:rsid w:val="005921D9"/>
    <w:rsid w:val="005E21FD"/>
    <w:rsid w:val="0071659F"/>
    <w:rsid w:val="00731817"/>
    <w:rsid w:val="00796E99"/>
    <w:rsid w:val="007D0FE5"/>
    <w:rsid w:val="007D4AAE"/>
    <w:rsid w:val="00854522"/>
    <w:rsid w:val="0087465C"/>
    <w:rsid w:val="00880680"/>
    <w:rsid w:val="00911CAB"/>
    <w:rsid w:val="009465B8"/>
    <w:rsid w:val="00984EC8"/>
    <w:rsid w:val="00993C9C"/>
    <w:rsid w:val="009D2C96"/>
    <w:rsid w:val="00A115FF"/>
    <w:rsid w:val="00AC1949"/>
    <w:rsid w:val="00AE764F"/>
    <w:rsid w:val="00AF6069"/>
    <w:rsid w:val="00B62C94"/>
    <w:rsid w:val="00B70C29"/>
    <w:rsid w:val="00CD5213"/>
    <w:rsid w:val="00CF5224"/>
    <w:rsid w:val="00D02949"/>
    <w:rsid w:val="00D56AFD"/>
    <w:rsid w:val="00D666FA"/>
    <w:rsid w:val="00DD6B3A"/>
    <w:rsid w:val="00DF7B5E"/>
    <w:rsid w:val="00E10979"/>
    <w:rsid w:val="00E20DBE"/>
    <w:rsid w:val="00E3587D"/>
    <w:rsid w:val="00E600CC"/>
    <w:rsid w:val="00EA6898"/>
    <w:rsid w:val="00ED588C"/>
    <w:rsid w:val="00F34AC3"/>
    <w:rsid w:val="00F83D5F"/>
    <w:rsid w:val="00FD01AA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FC0F5FC-2081-4B61-A104-259A61E0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1F6"/>
  </w:style>
  <w:style w:type="paragraph" w:styleId="Rodap">
    <w:name w:val="footer"/>
    <w:basedOn w:val="Normal"/>
    <w:link w:val="RodapChar"/>
    <w:uiPriority w:val="99"/>
    <w:unhideWhenUsed/>
    <w:rsid w:val="002251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1F6"/>
  </w:style>
  <w:style w:type="character" w:styleId="Nmerodelinha">
    <w:name w:val="line number"/>
    <w:basedOn w:val="Fontepargpadro"/>
    <w:uiPriority w:val="99"/>
    <w:semiHidden/>
    <w:unhideWhenUsed/>
    <w:rsid w:val="002251F6"/>
  </w:style>
  <w:style w:type="paragraph" w:styleId="Textodebalo">
    <w:name w:val="Balloon Text"/>
    <w:basedOn w:val="Normal"/>
    <w:link w:val="TextodebaloChar"/>
    <w:uiPriority w:val="99"/>
    <w:semiHidden/>
    <w:unhideWhenUsed/>
    <w:rsid w:val="00AC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EE3C9-0649-4339-8822-181F52C8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RIBEIRO DOS SANTOS</dc:creator>
  <cp:keywords/>
  <dc:description/>
  <cp:lastModifiedBy>TAINA SORAIA MULLER</cp:lastModifiedBy>
  <cp:revision>5</cp:revision>
  <cp:lastPrinted>2017-04-11T19:33:00Z</cp:lastPrinted>
  <dcterms:created xsi:type="dcterms:W3CDTF">2017-04-11T16:59:00Z</dcterms:created>
  <dcterms:modified xsi:type="dcterms:W3CDTF">2017-04-11T20:26:00Z</dcterms:modified>
</cp:coreProperties>
</file>