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AC" w:rsidRPr="00536AAC" w:rsidRDefault="00536AAC" w:rsidP="002251F6">
      <w:pPr>
        <w:suppressLineNumbers/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Ata da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Reunião Ordinária do Colegiado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Licenciatura em Ciências Naturais e suas Tecnologias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da Universidade Federal do Sul da Bahia - UFSB, realizada no dia </w:t>
      </w:r>
      <w:r w:rsidR="00C35D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dezoito</w:t>
      </w:r>
      <w:r w:rsidR="00CA02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r w:rsidR="00C35D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agosto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dois mil e </w:t>
      </w:r>
      <w:r w:rsidR="005E21FD"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deze</w:t>
      </w:r>
      <w:r w:rsidR="005E21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ssete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536AAC" w:rsidRPr="00536AAC" w:rsidRDefault="00536AAC" w:rsidP="002251F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51F6" w:rsidRDefault="00536AAC" w:rsidP="00CF52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</w:t>
      </w:r>
      <w:r w:rsidR="00C35D65">
        <w:rPr>
          <w:rFonts w:ascii="Times New Roman" w:eastAsia="Times New Roman" w:hAnsi="Times New Roman" w:cs="Times New Roman"/>
          <w:sz w:val="24"/>
          <w:szCs w:val="24"/>
          <w:lang w:eastAsia="pt-BR"/>
        </w:rPr>
        <w:t>dezoito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dias do mês de </w:t>
      </w:r>
      <w:r w:rsidR="00C35D65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dois mil e </w:t>
      </w:r>
      <w:r w:rsidR="005E21FD"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>deze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>ssete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às </w:t>
      </w:r>
      <w:r w:rsidR="00C35D65">
        <w:rPr>
          <w:rFonts w:ascii="Times New Roman" w:eastAsia="Times New Roman" w:hAnsi="Times New Roman" w:cs="Times New Roman"/>
          <w:sz w:val="24"/>
          <w:szCs w:val="24"/>
          <w:lang w:eastAsia="pt-BR"/>
        </w:rPr>
        <w:t>dezessete horas e trinta minutos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sala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reuniões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536AA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campus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Paulo Freire, situado na Praça Joana Angélica, nº 250, Bairro São José – Teixeira de Freitas - BA, realizou-se a reunião do Colegiado de Licenciatura em Ciências Naturais e suas Tecnologias.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Participantes</w:t>
      </w:r>
      <w:r w:rsidRPr="00536A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Docentes:</w:t>
      </w:r>
      <w:bookmarkStart w:id="0" w:name="__DdeLink__435_1071977689"/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Taina Soraia Müller</w:t>
      </w:r>
      <w:r w:rsidR="00E3587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Francesco </w:t>
      </w:r>
      <w:proofErr w:type="spellStart"/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>Lanciotti</w:t>
      </w:r>
      <w:proofErr w:type="spellEnd"/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Junior</w:t>
      </w:r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bookmarkEnd w:id="0"/>
      <w:r w:rsidR="00C35D65">
        <w:rPr>
          <w:rFonts w:ascii="Times New Roman" w:eastAsia="Times New Roman" w:hAnsi="Times New Roman" w:cs="Times New Roman"/>
          <w:sz w:val="24"/>
          <w:szCs w:val="24"/>
          <w:lang w:eastAsia="pt-BR"/>
        </w:rPr>
        <w:t>Matheus Ramalho</w:t>
      </w:r>
      <w:r w:rsidR="005E39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54522" w:rsidRPr="00E600C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Representante Discente:</w:t>
      </w:r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Cristiano</w:t>
      </w:r>
      <w:r w:rsidR="00E600C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Tavares</w:t>
      </w:r>
      <w:r w:rsidR="00BA22A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Membros ausentes</w:t>
      </w:r>
      <w:r w:rsidR="00CA02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justificados</w:t>
      </w:r>
      <w:r w:rsidR="005E39E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: Leandro </w:t>
      </w:r>
      <w:proofErr w:type="spellStart"/>
      <w:r w:rsidR="005E39E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Gaffo</w:t>
      </w:r>
      <w:proofErr w:type="spellEnd"/>
      <w:r w:rsidR="005E39E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; </w:t>
      </w:r>
      <w:proofErr w:type="spellStart"/>
      <w:r w:rsidR="005E39E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Elissandro</w:t>
      </w:r>
      <w:proofErr w:type="spellEnd"/>
      <w:r w:rsidR="005E39E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Rocha </w:t>
      </w:r>
      <w:r w:rsidR="00993C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Pontos de Pauta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: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1)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Informes</w:t>
      </w:r>
      <w:r w:rsidR="00166C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2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E600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C35D65">
        <w:rPr>
          <w:rFonts w:ascii="Times New Roman" w:eastAsia="Times New Roman" w:hAnsi="Times New Roman" w:cs="Times New Roman"/>
          <w:sz w:val="24"/>
          <w:szCs w:val="24"/>
          <w:lang w:eastAsia="pt-BR"/>
        </w:rPr>
        <w:t>Planejamento anual da LICNT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Pr="00E600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E600CC" w:rsidRPr="00E600C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 </w:t>
      </w:r>
      <w:r w:rsidR="00CA0209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35D65">
        <w:rPr>
          <w:rFonts w:ascii="Times New Roman" w:eastAsia="Times New Roman" w:hAnsi="Times New Roman" w:cs="Times New Roman"/>
          <w:sz w:val="24"/>
          <w:szCs w:val="24"/>
          <w:lang w:eastAsia="pt-BR"/>
        </w:rPr>
        <w:t>urriculum dos formandos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BA22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3C9C" w:rsidRPr="00BA22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="00E600CC" w:rsidRPr="00BA22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E600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35D65">
        <w:rPr>
          <w:rFonts w:ascii="Times New Roman" w:eastAsia="Times New Roman" w:hAnsi="Times New Roman" w:cs="Times New Roman"/>
          <w:sz w:val="24"/>
          <w:szCs w:val="24"/>
          <w:lang w:eastAsia="pt-BR"/>
        </w:rPr>
        <w:t>Aprovação dos pareceres da validação dos PEAS do curso</w:t>
      </w:r>
      <w:r w:rsidR="00BA22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E21FD" w:rsidRPr="005E21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5)</w:t>
      </w:r>
      <w:r w:rsidR="005E39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3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Assinatura das atas</w:t>
      </w:r>
      <w:r w:rsidR="005E39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5E39E5" w:rsidRPr="005E39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6)</w:t>
      </w:r>
      <w:r w:rsidR="005E39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ocorrer</w:t>
      </w:r>
      <w:r w:rsidRPr="00E600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Deliberações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r w:rsidR="007C58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coordenadora do Colegiado, Taina Müller, começou a reunião</w:t>
      </w:r>
      <w:r w:rsidR="007C58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solicitando inclusão dos pontos de pauta: </w:t>
      </w:r>
      <w:r w:rsidR="007734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2) </w:t>
      </w:r>
      <w:r w:rsidR="007C58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Apreciação do instrumento de avaliação do curso; </w:t>
      </w:r>
      <w:r w:rsidR="007734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3) </w:t>
      </w:r>
      <w:r w:rsidR="007C58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Diretrizes para estágio supervisionado do curso</w:t>
      </w:r>
      <w:r w:rsidR="007734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; 7) </w:t>
      </w:r>
      <w:r w:rsidR="007734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Parecer do pedido de validação de CC feito pela estudante Iara Santos Silva</w:t>
      </w:r>
      <w:r w:rsidR="007734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 </w:t>
      </w:r>
      <w:r w:rsidR="00773425" w:rsidRPr="007734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Alterando então </w:t>
      </w:r>
      <w:r w:rsidR="007A6EAB" w:rsidRPr="007734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ordem</w:t>
      </w:r>
      <w:r w:rsidR="00773425" w:rsidRPr="007734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da pauta seguindo</w:t>
      </w:r>
      <w:r w:rsidR="007734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7734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4</w:t>
      </w:r>
      <w:r w:rsidR="00773425"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7734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73425">
        <w:rPr>
          <w:rFonts w:ascii="Times New Roman" w:eastAsia="Times New Roman" w:hAnsi="Times New Roman" w:cs="Times New Roman"/>
          <w:sz w:val="24"/>
          <w:szCs w:val="24"/>
          <w:lang w:eastAsia="pt-BR"/>
        </w:rPr>
        <w:t>Planejamento anual da LICNT</w:t>
      </w:r>
      <w:r w:rsidR="00773425"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734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773425" w:rsidRPr="00E600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773425" w:rsidRPr="00E600C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 </w:t>
      </w:r>
      <w:r w:rsidR="00773425">
        <w:rPr>
          <w:rFonts w:ascii="Times New Roman" w:eastAsia="Times New Roman" w:hAnsi="Times New Roman" w:cs="Times New Roman"/>
          <w:sz w:val="24"/>
          <w:szCs w:val="24"/>
          <w:lang w:eastAsia="pt-BR"/>
        </w:rPr>
        <w:t>Curriculum dos formandos</w:t>
      </w:r>
      <w:r w:rsidR="00773425"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773425" w:rsidRPr="00BA22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734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</w:t>
      </w:r>
      <w:r w:rsidR="00773425" w:rsidRPr="00BA22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7734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Aprovação dos pareceres da validação dos PEAS do curso </w:t>
      </w:r>
      <w:r w:rsidR="00773425" w:rsidRPr="007734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8)</w:t>
      </w:r>
      <w:r w:rsidR="00773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3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Assinatura das atas</w:t>
      </w:r>
      <w:r w:rsidR="007734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7734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</w:t>
      </w:r>
      <w:r w:rsidR="00773425" w:rsidRPr="005E39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7734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que </w:t>
      </w:r>
      <w:r w:rsidR="007A6EAB">
        <w:rPr>
          <w:rFonts w:ascii="Times New Roman" w:eastAsia="Times New Roman" w:hAnsi="Times New Roman" w:cs="Times New Roman"/>
          <w:sz w:val="24"/>
          <w:szCs w:val="24"/>
          <w:lang w:eastAsia="pt-BR"/>
        </w:rPr>
        <w:t>ocorrer</w:t>
      </w:r>
      <w:r w:rsidR="007A6EAB" w:rsidRPr="00E600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7734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7A6EAB" w:rsidRPr="007A6E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colegiado acatou a alteração </w:t>
      </w:r>
      <w:r w:rsidR="007A6E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 deu-se o início da reunião com os informes. A coordenadora Taina Müller </w:t>
      </w:r>
      <w:r w:rsidR="00210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abri</w:t>
      </w:r>
      <w:r w:rsidR="007A6E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</w:t>
      </w:r>
      <w:r w:rsidR="00210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espaço para </w:t>
      </w:r>
      <w:r w:rsidR="00993C9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informes</w:t>
      </w:r>
      <w:r w:rsidR="00210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7A6E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Professor Francesco </w:t>
      </w:r>
      <w:proofErr w:type="spellStart"/>
      <w:r w:rsidR="007A6E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Lanciotti</w:t>
      </w:r>
      <w:proofErr w:type="spellEnd"/>
      <w:r w:rsidR="007A6E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fez um resumo sobre a avaliação do MEC ao BI de Ciências, como foram os procedimentos, as devolutivas e impressões. Relatou que a avaliação correu da melhor forma possível, e que o colegiado aguarda uma boa nota do MEC e aprovação do curso. A professora Taina Müller anunciou o pedido de afastamento do colegiado feito pela professora Márcia </w:t>
      </w:r>
      <w:proofErr w:type="spellStart"/>
      <w:r w:rsidR="007A6E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Roner</w:t>
      </w:r>
      <w:proofErr w:type="spellEnd"/>
      <w:r w:rsidR="007A6E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sob a justificativa de ocupar o Decanato do Centro de formação em Saúde e ter que pertencer ao colegiado de medicina de segundo ciclo além do colegiado do BI de Saúde, já que a instituição permite a participação somente em dois colegiados, ela precisou pedir dispensa deste colegiado, que o fez via e-mail à coordenadora deste colegiado. Professora Taina Müller, esclareceu ainda </w:t>
      </w:r>
      <w:proofErr w:type="gramStart"/>
      <w:r w:rsidR="007A6E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à</w:t>
      </w:r>
      <w:proofErr w:type="gramEnd"/>
      <w:r w:rsidR="007A6E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pedido de estudantes, que o CC PME (perspectivas Matemáticas em educação) ou de qualquer outra área deve-se ser validado pelo colegiado, para a dispensa do CC PMC (PM em ciências), que só pode ser feito acompanhado de outro CC de cálculo (</w:t>
      </w:r>
      <w:proofErr w:type="spellStart"/>
      <w:r w:rsidR="007A6E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p.ex</w:t>
      </w:r>
      <w:proofErr w:type="spellEnd"/>
      <w:r w:rsidR="007A6E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medições e representações). </w:t>
      </w:r>
      <w:r w:rsidR="00A05F31" w:rsidRPr="00A05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2)</w:t>
      </w:r>
      <w:r w:rsidR="008D75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5E39E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Taina Muller </w:t>
      </w:r>
      <w:r w:rsidR="004D34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apresenta </w:t>
      </w:r>
      <w:r w:rsidR="00A05F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</w:t>
      </w:r>
      <w:r w:rsidR="007A6E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instrumento de avaliação do curso ao colegiado,</w:t>
      </w:r>
      <w:r w:rsidR="008D759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sugerido pelo NDE,</w:t>
      </w:r>
      <w:r w:rsidR="007A6E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qual deve ser apresentado ao MEC no momento da avaliação do curso</w:t>
      </w:r>
      <w:r w:rsidR="008D759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O</w:t>
      </w:r>
      <w:r w:rsidR="007A6E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documento foi previamente enviado aos membros do colegiado, e este foi então aprovado</w:t>
      </w:r>
      <w:r w:rsidR="008D759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="00A05F31" w:rsidRPr="00A05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3)</w:t>
      </w:r>
      <w:r w:rsidR="00A05F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8D759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coordenadora apresentou então as Diretrizes para o estágio supervisionado dos estudantes da LICNT, o qual foi sugerido pelo NDE e encaminhado previamente para avaliação dos membros, este documento foi também aprovado pelo colegiado.</w:t>
      </w:r>
      <w:r w:rsidR="00A05F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A05F31" w:rsidRPr="00A05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4)</w:t>
      </w:r>
      <w:r w:rsidR="00220CC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 w:rsidR="002C1F0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220CC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coordenadora apresentou a sugestão do NDE para o planejamento do quadrimestre 2017.3</w:t>
      </w:r>
      <w:r w:rsidR="002C1F0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Professor Matheus ramalho assumiu os </w:t>
      </w:r>
      <w:proofErr w:type="spellStart"/>
      <w:r w:rsidR="002C1F0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CCs</w:t>
      </w:r>
      <w:proofErr w:type="spellEnd"/>
      <w:r w:rsidR="002C1F0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2C1F0C" w:rsidRP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Práticas pedagógicas em Ciências da Natureza e suas Tecnologias VII (60h)</w:t>
      </w:r>
      <w:r w:rsidR="002C1F0C" w:rsidRP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</w:t>
      </w:r>
      <w:r w:rsidR="002C1F0C" w:rsidRP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Práticas laboratoriais interdisciplinares em ciências da natureza (60h) OPT</w:t>
      </w:r>
      <w:r w:rsidR="002C1F0C" w:rsidRP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porém solicitou alteração do dia da semana de quarta-feira para quinta-feira, tendo que ser alocado parte do CC aos sábados, por incompatibilidade com outro CC no SIGAA. Consequentemente, tendo teve-se que alterar o</w:t>
      </w:r>
      <w:r w:rsidR="000B4CAD" w:rsidRP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</w:t>
      </w:r>
      <w:r w:rsidR="002C1F0C" w:rsidRP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horários dos </w:t>
      </w:r>
      <w:proofErr w:type="spellStart"/>
      <w:r w:rsidR="002C1F0C" w:rsidRP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CCs</w:t>
      </w:r>
      <w:proofErr w:type="spellEnd"/>
      <w:r w:rsidR="002C1F0C" w:rsidRP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Física </w:t>
      </w:r>
      <w:proofErr w:type="spellStart"/>
      <w:r w:rsidR="002C1F0C" w:rsidRP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pré</w:t>
      </w:r>
      <w:proofErr w:type="spellEnd"/>
      <w:r w:rsidR="002C1F0C" w:rsidRP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-biótica (professor Francesco </w:t>
      </w:r>
      <w:proofErr w:type="spellStart"/>
      <w:r w:rsidR="002C1F0C" w:rsidRP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Lanciotti</w:t>
      </w:r>
      <w:proofErr w:type="spellEnd"/>
      <w:r w:rsidR="002C1F0C" w:rsidRP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) para quinta-feira primeiro Horário e Primeiros Organismos (Taina Müller) sendo alocado na sexta-feira no primeiro horário. O CC Química </w:t>
      </w:r>
      <w:proofErr w:type="spellStart"/>
      <w:r w:rsidR="002C1F0C" w:rsidRP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pré</w:t>
      </w:r>
      <w:proofErr w:type="spellEnd"/>
      <w:r w:rsidR="002C1F0C" w:rsidRP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p</w:t>
      </w:r>
      <w:r w:rsid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ós-</w:t>
      </w:r>
      <w:r w:rsidR="002C1F0C" w:rsidRP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biótica não te</w:t>
      </w:r>
      <w:r w:rsidR="000B4CAD" w:rsidRP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ve</w:t>
      </w:r>
      <w:r w:rsidR="002C1F0C" w:rsidRP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docente alocado.</w:t>
      </w:r>
      <w:r w:rsidR="00220CC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B62198" w:rsidRPr="000B4C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5)</w:t>
      </w:r>
      <w:r w:rsidR="00B621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Sobre o currículo dos formandos, Taina Müller apresentou as pendências, sendo estas LIBRAS, atividades complementares</w:t>
      </w:r>
      <w:proofErr w:type="gramStart"/>
      <w:r w:rsid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proofErr w:type="gramEnd"/>
      <w:r w:rsid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Três estudantes estarão aptos à colação de grau ao término de 2017.3, os demais possuem pendências específicas de </w:t>
      </w:r>
      <w:proofErr w:type="spellStart"/>
      <w:r w:rsid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CCs</w:t>
      </w:r>
      <w:proofErr w:type="spellEnd"/>
      <w:r w:rsid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obrigatórios que somente poderão ser cumpridos em quadrimestres subsequentes (2018.1/2/3) e portanto postergará a formação</w:t>
      </w:r>
      <w:proofErr w:type="gramStart"/>
      <w:r w:rsid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proofErr w:type="gramEnd"/>
      <w:r w:rsid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Taina Müller apresentou ainda incoerências curriculares no SIGAA, tais como falta de equivalências de </w:t>
      </w:r>
      <w:proofErr w:type="spellStart"/>
      <w:r w:rsid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CCs</w:t>
      </w:r>
      <w:proofErr w:type="spellEnd"/>
      <w:r w:rsid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ofertados em diferentes momentos sob diferentes nomes, porém mesmo conteúdo, por exemplo, Bases epistemológicas da Educação, que já havia sido ofertado sob título Humanidades e Educação, outro exemplo é Pensamento Evolutivo, que passou a ser ofertado sob título de Bases do Pensamento Evolutivo, com carga horária de 60 horas</w:t>
      </w:r>
      <w:r w:rsid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 w:rsid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Os membros do colegiado levantaram a urgência em corrigir tais incoerências junto à PROGEAC. Taina Müller esclareceu que solicitações de ajustes já foram encaminhados à PROGEAC e que até o momento não houve resposta, a mesma se comprometeu a continuar na tentativa de solucionar essas pendências.</w:t>
      </w:r>
      <w:r w:rsid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0B4CAD" w:rsidRPr="00B621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6)</w:t>
      </w:r>
      <w:r w:rsid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220CC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Taina Muller incentivou a discussão sobre a necessidade de validação de todos os PEAS no colegiado, uma vez que tais já haviam sido validados no colegiado do Campus Jorge Amado, o NDE recomenda que uma vez validados em um dos três colegiados estes já são válidos. Porém, o representante discente Cristiano Tavares questionou sobre os </w:t>
      </w:r>
      <w:proofErr w:type="spellStart"/>
      <w:r w:rsidR="00220CC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PEAs</w:t>
      </w:r>
      <w:proofErr w:type="spellEnd"/>
      <w:r w:rsidR="00220CC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dos </w:t>
      </w:r>
      <w:proofErr w:type="spellStart"/>
      <w:r w:rsidR="00220CC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CCs</w:t>
      </w:r>
      <w:proofErr w:type="spellEnd"/>
      <w:r w:rsidR="00220CC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da formação geral e tronco comum das Licenciaturas, Matheus Ramalho concordou que estes </w:t>
      </w:r>
      <w:proofErr w:type="spellStart"/>
      <w:r w:rsidR="00220CC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PEAs</w:t>
      </w:r>
      <w:proofErr w:type="spellEnd"/>
      <w:r w:rsidR="00220CC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precisam também serem aprovados no colegiado, pois estão presentes no PPC do curso, e deverão também serem apresentados ao MEC durante a avaliação do curso. Assim, Francesco </w:t>
      </w:r>
      <w:proofErr w:type="spellStart"/>
      <w:r w:rsidR="00220CC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Lanciotti</w:t>
      </w:r>
      <w:proofErr w:type="spellEnd"/>
      <w:r w:rsidR="00220CC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sugeriu que Taina Müller solicita-se os PEAS junto ao colegiado especial da formação Geral para validação neste colegiado. Deu-se este ponto por encerrado</w:t>
      </w:r>
      <w:r w:rsid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="000B4CAD" w:rsidRPr="000B4C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7)</w:t>
      </w:r>
      <w:r w:rsid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B621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Taina Muller apresenta </w:t>
      </w:r>
      <w:r w:rsidR="006560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parecer emitido por ela sobre o pedido de aproveitamento de estudos da estudante Iara Santos Silva, processo n° 23746.003446/2017-24, onde a estudantes requerente solicita a validação do CC Psicologia da educação e aprendizagem cursado em outra instituição de ensino superior com carga horária de 60 horas. O parecer de emitido por Taina Müller é favorável ao aproveitamento dos estudos, e este foi lido, </w:t>
      </w:r>
      <w:proofErr w:type="spellStart"/>
      <w:r w:rsidR="006560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aprecisado</w:t>
      </w:r>
      <w:proofErr w:type="spellEnd"/>
      <w:r w:rsidR="006560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aprovado pelo colegiado por unanimidade. </w:t>
      </w:r>
      <w:r w:rsidR="006560EE" w:rsidRPr="006560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8)</w:t>
      </w:r>
      <w:r w:rsidR="006560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A coordenadora solicitou que todos assinassem as atas anteriores que ainda não haviam assinado. </w:t>
      </w:r>
      <w:r w:rsidR="00B621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Não </w:t>
      </w:r>
      <w:r w:rsidR="000C274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havendo </w:t>
      </w:r>
      <w:r w:rsidR="00982F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assuntos adicionais a tratar. À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</w:t>
      </w:r>
      <w:r w:rsidR="00982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dezenove</w:t>
      </w:r>
      <w:r w:rsid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horas</w:t>
      </w:r>
      <w:r w:rsid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r w:rsidR="00982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trinta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60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cinco 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minutos, a professora</w:t>
      </w:r>
      <w:r w:rsid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Taina Soraia Müller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7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agradeceu a presença e contribuição de todos e 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declarou por encerrada e reunião</w:t>
      </w:r>
      <w:r w:rsidR="00ED5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mesma redigiu esta ATA a qual após aprovação será assinada pelos </w:t>
      </w:r>
      <w:r w:rsidR="00880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conselheiros presentes</w:t>
      </w:r>
      <w:r w:rsidR="00ED5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172B4" w:rsidRDefault="003172B4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72B4" w:rsidRDefault="003172B4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21D9" w:rsidRDefault="005921D9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Taina Soraia Müller</w:t>
      </w:r>
    </w:p>
    <w:p w:rsidR="003172B4" w:rsidRDefault="005921D9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(Coordenadora do Colegiado)</w:t>
      </w:r>
    </w:p>
    <w:p w:rsidR="002251F6" w:rsidRDefault="002251F6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51F6" w:rsidRDefault="002251F6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21D9" w:rsidRDefault="005921D9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Conselheiros:</w:t>
      </w:r>
    </w:p>
    <w:p w:rsidR="0087465C" w:rsidRPr="00CD5213" w:rsidRDefault="005921D9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Francesco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Lanciotti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Junior, </w:t>
      </w:r>
      <w:r w:rsidR="006560EE">
        <w:rPr>
          <w:rFonts w:ascii="Times New Roman" w:eastAsia="Times New Roman" w:hAnsi="Times New Roman" w:cs="Times New Roman"/>
          <w:sz w:val="24"/>
          <w:szCs w:val="24"/>
          <w:lang w:eastAsia="pt-BR"/>
        </w:rPr>
        <w:t>Ma</w:t>
      </w:r>
      <w:bookmarkStart w:id="1" w:name="_GoBack"/>
      <w:bookmarkEnd w:id="1"/>
      <w:r w:rsidR="006560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theus Ramalho </w:t>
      </w:r>
      <w:r w:rsidR="00F15A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Cristiano Tavares.</w:t>
      </w:r>
    </w:p>
    <w:sectPr w:rsidR="0087465C" w:rsidRPr="00CD5213" w:rsidSect="00CF5224">
      <w:headerReference w:type="default" r:id="rId7"/>
      <w:type w:val="continuous"/>
      <w:pgSz w:w="11906" w:h="16838"/>
      <w:pgMar w:top="1701" w:right="1134" w:bottom="907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D0" w:rsidRDefault="00475AD0" w:rsidP="002251F6">
      <w:pPr>
        <w:spacing w:after="0" w:line="240" w:lineRule="auto"/>
      </w:pPr>
      <w:r>
        <w:separator/>
      </w:r>
    </w:p>
  </w:endnote>
  <w:endnote w:type="continuationSeparator" w:id="0">
    <w:p w:rsidR="00475AD0" w:rsidRDefault="00475AD0" w:rsidP="0022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D0" w:rsidRDefault="00475AD0" w:rsidP="002251F6">
      <w:pPr>
        <w:spacing w:after="0" w:line="240" w:lineRule="auto"/>
      </w:pPr>
      <w:r>
        <w:separator/>
      </w:r>
    </w:p>
  </w:footnote>
  <w:footnote w:type="continuationSeparator" w:id="0">
    <w:p w:rsidR="00475AD0" w:rsidRDefault="00475AD0" w:rsidP="0022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1F6" w:rsidRPr="002251F6" w:rsidRDefault="002251F6" w:rsidP="002251F6">
    <w:pPr>
      <w:tabs>
        <w:tab w:val="center" w:pos="4253"/>
        <w:tab w:val="right" w:pos="8504"/>
      </w:tabs>
      <w:spacing w:after="0" w:line="240" w:lineRule="auto"/>
      <w:jc w:val="center"/>
      <w:rPr>
        <w:noProof/>
        <w:szCs w:val="24"/>
      </w:rPr>
    </w:pPr>
    <w:r w:rsidRPr="002251F6">
      <w:rPr>
        <w:noProof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2152650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2251F6">
      <w:rPr>
        <w:rFonts w:ascii="Arial" w:hAnsi="Arial" w:cs="Arial"/>
        <w:b/>
        <w:noProof/>
        <w:sz w:val="20"/>
        <w:szCs w:val="20"/>
      </w:rPr>
      <w:t>SERVIÇO PÚBLICO</w:t>
    </w:r>
    <w:r w:rsidRPr="002251F6">
      <w:rPr>
        <w:rFonts w:ascii="Arial" w:hAnsi="Arial" w:cs="Arial"/>
        <w:b/>
        <w:sz w:val="20"/>
        <w:szCs w:val="20"/>
      </w:rPr>
      <w:t xml:space="preserve"> FEDERAL - MINISTÉRIO DA EDUCAÇÃO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Universidade Federal do Sul da Bahia (UFSB) – Campus Universitário Paulo Freire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Instituto de Humanidades, Artes e Ciências – IHAC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Centro de Formação em Ciências da Saúde – CFCS</w:t>
    </w:r>
  </w:p>
  <w:p w:rsidR="002251F6" w:rsidRPr="002251F6" w:rsidRDefault="002251F6" w:rsidP="002251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AC"/>
    <w:rsid w:val="000657C2"/>
    <w:rsid w:val="00070059"/>
    <w:rsid w:val="000B00A0"/>
    <w:rsid w:val="000B4CAD"/>
    <w:rsid w:val="000B7083"/>
    <w:rsid w:val="000C274F"/>
    <w:rsid w:val="00103039"/>
    <w:rsid w:val="001407B0"/>
    <w:rsid w:val="00155DA8"/>
    <w:rsid w:val="00166CA0"/>
    <w:rsid w:val="001735C8"/>
    <w:rsid w:val="00187925"/>
    <w:rsid w:val="001C5720"/>
    <w:rsid w:val="00210F53"/>
    <w:rsid w:val="00220CC3"/>
    <w:rsid w:val="002251F6"/>
    <w:rsid w:val="002C1F0C"/>
    <w:rsid w:val="002C5B4B"/>
    <w:rsid w:val="003172B4"/>
    <w:rsid w:val="00330BB1"/>
    <w:rsid w:val="003372A8"/>
    <w:rsid w:val="0034237B"/>
    <w:rsid w:val="003930DC"/>
    <w:rsid w:val="003A1AA6"/>
    <w:rsid w:val="003F4C46"/>
    <w:rsid w:val="00407A19"/>
    <w:rsid w:val="0046300C"/>
    <w:rsid w:val="00470263"/>
    <w:rsid w:val="00475AD0"/>
    <w:rsid w:val="004C08E4"/>
    <w:rsid w:val="004D34EC"/>
    <w:rsid w:val="00521A2E"/>
    <w:rsid w:val="00531679"/>
    <w:rsid w:val="00536AAC"/>
    <w:rsid w:val="005921D9"/>
    <w:rsid w:val="00592310"/>
    <w:rsid w:val="005D3DD6"/>
    <w:rsid w:val="005E21FD"/>
    <w:rsid w:val="005E39E5"/>
    <w:rsid w:val="0061787B"/>
    <w:rsid w:val="0062180A"/>
    <w:rsid w:val="006560EE"/>
    <w:rsid w:val="0071659F"/>
    <w:rsid w:val="00731817"/>
    <w:rsid w:val="00773425"/>
    <w:rsid w:val="00796E99"/>
    <w:rsid w:val="007A6EAB"/>
    <w:rsid w:val="007C589A"/>
    <w:rsid w:val="007D0FE5"/>
    <w:rsid w:val="007D4AAE"/>
    <w:rsid w:val="00854522"/>
    <w:rsid w:val="0087465C"/>
    <w:rsid w:val="00880680"/>
    <w:rsid w:val="008D759B"/>
    <w:rsid w:val="00911CAB"/>
    <w:rsid w:val="009465B8"/>
    <w:rsid w:val="00982FDC"/>
    <w:rsid w:val="00984EC8"/>
    <w:rsid w:val="00993C9C"/>
    <w:rsid w:val="009D2C96"/>
    <w:rsid w:val="00A05F31"/>
    <w:rsid w:val="00A115FF"/>
    <w:rsid w:val="00A74ED2"/>
    <w:rsid w:val="00AC1949"/>
    <w:rsid w:val="00AE764F"/>
    <w:rsid w:val="00AF6069"/>
    <w:rsid w:val="00B62198"/>
    <w:rsid w:val="00B62C94"/>
    <w:rsid w:val="00B70C29"/>
    <w:rsid w:val="00BA22A6"/>
    <w:rsid w:val="00C35D65"/>
    <w:rsid w:val="00C4359D"/>
    <w:rsid w:val="00C9276C"/>
    <w:rsid w:val="00CA0209"/>
    <w:rsid w:val="00CD5213"/>
    <w:rsid w:val="00CF5224"/>
    <w:rsid w:val="00D02949"/>
    <w:rsid w:val="00D56AFD"/>
    <w:rsid w:val="00D666FA"/>
    <w:rsid w:val="00DD6B3A"/>
    <w:rsid w:val="00DF7B5E"/>
    <w:rsid w:val="00E10979"/>
    <w:rsid w:val="00E20DBE"/>
    <w:rsid w:val="00E3587D"/>
    <w:rsid w:val="00E600CC"/>
    <w:rsid w:val="00E96F2F"/>
    <w:rsid w:val="00EA6898"/>
    <w:rsid w:val="00ED588C"/>
    <w:rsid w:val="00F15A5F"/>
    <w:rsid w:val="00F15AE6"/>
    <w:rsid w:val="00F34AC3"/>
    <w:rsid w:val="00F83D5F"/>
    <w:rsid w:val="00FD01AA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2D0E780-D258-48A4-A46B-EAE341B4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5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1F6"/>
  </w:style>
  <w:style w:type="paragraph" w:styleId="Rodap">
    <w:name w:val="footer"/>
    <w:basedOn w:val="Normal"/>
    <w:link w:val="RodapChar"/>
    <w:uiPriority w:val="99"/>
    <w:unhideWhenUsed/>
    <w:rsid w:val="00225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1F6"/>
  </w:style>
  <w:style w:type="character" w:styleId="Nmerodelinha">
    <w:name w:val="line number"/>
    <w:basedOn w:val="Fontepargpadro"/>
    <w:uiPriority w:val="99"/>
    <w:semiHidden/>
    <w:unhideWhenUsed/>
    <w:rsid w:val="002251F6"/>
  </w:style>
  <w:style w:type="paragraph" w:styleId="Textodebalo">
    <w:name w:val="Balloon Text"/>
    <w:basedOn w:val="Normal"/>
    <w:link w:val="TextodebaloChar"/>
    <w:uiPriority w:val="99"/>
    <w:semiHidden/>
    <w:unhideWhenUsed/>
    <w:rsid w:val="00AC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EBE92-8AF1-4BC1-BACE-D5CC4F1D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1048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RIBEIRO DOS SANTOS</dc:creator>
  <cp:lastModifiedBy>TAINA SORAIA MULLER</cp:lastModifiedBy>
  <cp:revision>3</cp:revision>
  <cp:lastPrinted>2017-04-11T19:33:00Z</cp:lastPrinted>
  <dcterms:created xsi:type="dcterms:W3CDTF">2017-10-31T17:56:00Z</dcterms:created>
  <dcterms:modified xsi:type="dcterms:W3CDTF">2017-10-31T19:28:00Z</dcterms:modified>
</cp:coreProperties>
</file>